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center"/>
        <w:rPr>
          <w:rFonts w:ascii="微软雅黑" w:hAnsi="微软雅黑" w:eastAsia="微软雅黑"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36"/>
          <w:szCs w:val="36"/>
        </w:rPr>
        <w:t>上海健康医学院</w:t>
      </w:r>
    </w:p>
    <w:p>
      <w:pPr>
        <w:spacing w:afterLines="50" w:line="480" w:lineRule="auto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教师加班住宿申请表</w:t>
      </w:r>
    </w:p>
    <w:tbl>
      <w:tblPr>
        <w:tblStyle w:val="8"/>
        <w:tblW w:w="876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559"/>
        <w:gridCol w:w="1276"/>
        <w:gridCol w:w="1276"/>
        <w:gridCol w:w="1276"/>
        <w:gridCol w:w="187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申请人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申请部门</w:t>
            </w:r>
          </w:p>
        </w:tc>
        <w:tc>
          <w:tcPr>
            <w:tcW w:w="1871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部门负责人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资产后勤处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</w:tbl>
    <w:p>
      <w:pPr>
        <w:spacing w:line="360" w:lineRule="auto"/>
      </w:pPr>
      <w:r>
        <w:rPr>
          <w:rFonts w:ascii="宋体" w:hAnsi="宋体" w:eastAsia="宋体"/>
          <w:kern w:val="2"/>
          <w:sz w:val="21"/>
          <w:szCs w:val="22"/>
          <w:lang w:val="en-US" w:eastAsia="zh-CN" w:bidi="ar-SA"/>
        </w:rPr>
        <w:pict>
          <v:shape id="Straight Connector 6" o:spid="_x0000_s1026" type="#_x0000_t32" style="position:absolute;left:0;margin-left:174.9pt;margin-top:13pt;height:0.05pt;width:15.75pt;rotation:0f;z-index:251661312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宋体" w:hAnsi="宋体" w:eastAsia="宋体"/>
          <w:kern w:val="2"/>
          <w:sz w:val="21"/>
          <w:szCs w:val="22"/>
          <w:lang w:val="en-US" w:eastAsia="zh-CN" w:bidi="ar-SA"/>
        </w:rPr>
        <w:pict>
          <v:shape id="Straight Connector 5" o:spid="_x0000_s1027" type="#_x0000_t32" style="position:absolute;left:0;margin-left:122.4pt;margin-top:13pt;height:0.05pt;width:15.75pt;rotation:0f;z-index:251660288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/>
        </w:rPr>
        <w:t>[注] 申请流程：个人申报    教务处    资产后勤处。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hint="eastAsia" w:ascii="微软雅黑" w:hAnsi="微软雅黑" w:eastAsia="微软雅黑"/>
          <w:sz w:val="36"/>
          <w:szCs w:val="36"/>
        </w:rPr>
      </w:pPr>
    </w:p>
    <w:p>
      <w:pPr>
        <w:spacing w:line="360" w:lineRule="auto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上海健康医学院</w:t>
      </w:r>
    </w:p>
    <w:p>
      <w:pPr>
        <w:spacing w:afterLines="50" w:line="480" w:lineRule="auto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教师加班住宿申请表</w:t>
      </w:r>
    </w:p>
    <w:tbl>
      <w:tblPr>
        <w:tblStyle w:val="8"/>
        <w:tblW w:w="876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559"/>
        <w:gridCol w:w="1276"/>
        <w:gridCol w:w="1276"/>
        <w:gridCol w:w="1276"/>
        <w:gridCol w:w="187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申请人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申请部门</w:t>
            </w:r>
          </w:p>
        </w:tc>
        <w:tc>
          <w:tcPr>
            <w:tcW w:w="1871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部门负责人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50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资产后勤处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审核</w:t>
            </w:r>
          </w:p>
        </w:tc>
        <w:tc>
          <w:tcPr>
            <w:tcW w:w="7258" w:type="dxa"/>
            <w:gridSpan w:val="5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 xml:space="preserve">                    签章：              年   月   日</w:t>
            </w:r>
          </w:p>
        </w:tc>
      </w:tr>
    </w:tbl>
    <w:p>
      <w:pPr>
        <w:spacing w:line="360" w:lineRule="auto"/>
      </w:pPr>
      <w:r>
        <w:rPr>
          <w:rFonts w:ascii="宋体" w:hAnsi="宋体" w:eastAsia="宋体"/>
          <w:kern w:val="2"/>
          <w:sz w:val="21"/>
          <w:szCs w:val="22"/>
          <w:lang w:val="en-US" w:eastAsia="zh-CN" w:bidi="ar-SA"/>
        </w:rPr>
        <w:pict>
          <v:shape id="Straight Connector 4" o:spid="_x0000_s1028" type="#_x0000_t32" style="position:absolute;left:0;margin-left:174.9pt;margin-top:13pt;height:0.05pt;width:15.75pt;rotation:0f;z-index:251659264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宋体" w:hAnsi="宋体" w:eastAsia="宋体"/>
          <w:kern w:val="2"/>
          <w:sz w:val="21"/>
          <w:szCs w:val="22"/>
          <w:lang w:val="en-US" w:eastAsia="zh-CN" w:bidi="ar-SA"/>
        </w:rPr>
        <w:pict>
          <v:shape id="Straight Connector 3" o:spid="_x0000_s1029" type="#_x0000_t32" style="position:absolute;left:0;margin-left:122.4pt;margin-top:13pt;height:0.05pt;width:15.75pt;rotation:0f;z-index:251658240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hint="eastAsia" w:ascii="宋体" w:hAnsi="宋体" w:eastAsia="宋体"/>
        </w:rPr>
        <w:t>[注] 申请流程：个人申报    教务处    资产后勤处。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A5645"/>
    <w:rsid w:val="00036080"/>
    <w:rsid w:val="00051188"/>
    <w:rsid w:val="002D4508"/>
    <w:rsid w:val="00373937"/>
    <w:rsid w:val="003A3EB6"/>
    <w:rsid w:val="00484D35"/>
    <w:rsid w:val="00494ADE"/>
    <w:rsid w:val="00525C31"/>
    <w:rsid w:val="005633B9"/>
    <w:rsid w:val="005E1E2E"/>
    <w:rsid w:val="00687343"/>
    <w:rsid w:val="006A3020"/>
    <w:rsid w:val="006C695B"/>
    <w:rsid w:val="006F064C"/>
    <w:rsid w:val="00845082"/>
    <w:rsid w:val="0087515B"/>
    <w:rsid w:val="00877EB7"/>
    <w:rsid w:val="009351B6"/>
    <w:rsid w:val="00956A3C"/>
    <w:rsid w:val="00BA5645"/>
    <w:rsid w:val="00C415BF"/>
    <w:rsid w:val="00C751AF"/>
    <w:rsid w:val="00C80B64"/>
    <w:rsid w:val="00C9359A"/>
    <w:rsid w:val="00CC445B"/>
    <w:rsid w:val="00E150A0"/>
    <w:rsid w:val="00EB526D"/>
    <w:rsid w:val="378E54E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  <o:shapelayout v:ext="edit">
      <o:rules v:ext="edit">
        <o:r id="V:Rule1" type="connector" idref="#Straight Connector 6"/>
        <o:r id="V:Rule2" type="connector" idref="#Straight Connector 5"/>
        <o:r id="V:Rule3" type="connector" idref="#Straight Connector 4"/>
        <o:r id="V:Rule4" type="connector" idref="#Straight Connector 3"/>
      </o:rules>
    </o:shapelayout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